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2EA" w:rsidRPr="00BE22EA" w:rsidRDefault="00BE22EA" w:rsidP="00BE22EA">
      <w:pPr>
        <w:spacing w:after="0" w:line="240" w:lineRule="auto"/>
        <w:ind w:left="6379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BE22EA">
        <w:rPr>
          <w:rFonts w:ascii="Arial" w:eastAsia="Times New Roman" w:hAnsi="Arial" w:cs="Arial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252B1" w:rsidTr="00D255F4">
        <w:tc>
          <w:tcPr>
            <w:tcW w:w="4785" w:type="dxa"/>
          </w:tcPr>
          <w:p w:rsidR="00F252B1" w:rsidRDefault="00F252B1" w:rsidP="00B521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ПРИНЯТО</w:t>
            </w:r>
          </w:p>
          <w:p w:rsidR="00F252B1" w:rsidRDefault="00F252B1" w:rsidP="00B521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Педагогическим советом</w:t>
            </w:r>
          </w:p>
          <w:p w:rsidR="00F252B1" w:rsidRDefault="00F252B1" w:rsidP="00B521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</w:t>
            </w:r>
            <w:proofErr w:type="gramStart"/>
            <w:r>
              <w:rPr>
                <w:sz w:val="28"/>
                <w:szCs w:val="28"/>
              </w:rPr>
              <w:t>«Ц</w:t>
            </w:r>
            <w:proofErr w:type="gramEnd"/>
            <w:r>
              <w:rPr>
                <w:sz w:val="28"/>
                <w:szCs w:val="28"/>
              </w:rPr>
              <w:t xml:space="preserve">РР –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/с № 7 «Ласточка</w:t>
            </w:r>
          </w:p>
          <w:p w:rsidR="00F252B1" w:rsidRDefault="00F252B1" w:rsidP="00B521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1 от 09.09.2020г</w:t>
            </w:r>
          </w:p>
          <w:p w:rsidR="00F252B1" w:rsidRDefault="00F252B1" w:rsidP="00B52158">
            <w:pPr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F252B1" w:rsidRDefault="00F252B1" w:rsidP="00B521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УТВЕРЖДЕНО</w:t>
            </w:r>
          </w:p>
          <w:p w:rsidR="00D255F4" w:rsidRDefault="00D255F4" w:rsidP="00B521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  <w:p w:rsidR="00D255F4" w:rsidRDefault="00D255F4" w:rsidP="00D25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</w:t>
            </w:r>
            <w:proofErr w:type="gramStart"/>
            <w:r>
              <w:rPr>
                <w:sz w:val="28"/>
                <w:szCs w:val="28"/>
              </w:rPr>
              <w:t>«Ц</w:t>
            </w:r>
            <w:proofErr w:type="gramEnd"/>
            <w:r>
              <w:rPr>
                <w:sz w:val="28"/>
                <w:szCs w:val="28"/>
              </w:rPr>
              <w:t xml:space="preserve">РР –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/с № 7 «Ласточка</w:t>
            </w:r>
          </w:p>
          <w:p w:rsidR="00D255F4" w:rsidRPr="00B242BF" w:rsidRDefault="00D255F4" w:rsidP="00D255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___</w:t>
            </w:r>
            <w:r w:rsidRPr="00B242BF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Чимаева</w:t>
            </w:r>
            <w:proofErr w:type="spellEnd"/>
            <w:r>
              <w:rPr>
                <w:sz w:val="28"/>
                <w:szCs w:val="28"/>
              </w:rPr>
              <w:t xml:space="preserve"> Э.А.</w:t>
            </w:r>
          </w:p>
          <w:p w:rsidR="00D255F4" w:rsidRDefault="00D255F4" w:rsidP="00B52158">
            <w:pPr>
              <w:rPr>
                <w:b/>
                <w:sz w:val="28"/>
                <w:szCs w:val="28"/>
              </w:rPr>
            </w:pPr>
          </w:p>
        </w:tc>
      </w:tr>
    </w:tbl>
    <w:p w:rsidR="00D255F4" w:rsidRDefault="00D255F4" w:rsidP="00BE22EA">
      <w:pPr>
        <w:spacing w:after="0" w:line="240" w:lineRule="auto"/>
        <w:jc w:val="center"/>
        <w:textAlignment w:val="baseline"/>
        <w:rPr>
          <w:b/>
          <w:sz w:val="28"/>
          <w:szCs w:val="28"/>
        </w:rPr>
      </w:pPr>
    </w:p>
    <w:p w:rsidR="00D255F4" w:rsidRDefault="00D255F4" w:rsidP="00BE22EA">
      <w:pPr>
        <w:spacing w:after="0" w:line="240" w:lineRule="auto"/>
        <w:jc w:val="center"/>
        <w:textAlignment w:val="baseline"/>
        <w:rPr>
          <w:rFonts w:asciiTheme="majorHAnsi" w:eastAsia="Times New Roman" w:hAnsiTheme="majorHAnsi" w:cs="Arial"/>
          <w:b/>
          <w:bCs/>
          <w:sz w:val="28"/>
          <w:lang w:eastAsia="ru-RU"/>
        </w:rPr>
      </w:pPr>
    </w:p>
    <w:p w:rsidR="00BE22EA" w:rsidRPr="00BE22EA" w:rsidRDefault="00BE22EA" w:rsidP="00BE22EA">
      <w:pPr>
        <w:spacing w:after="0" w:line="240" w:lineRule="auto"/>
        <w:jc w:val="center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b/>
          <w:bCs/>
          <w:sz w:val="28"/>
          <w:lang w:eastAsia="ru-RU"/>
        </w:rPr>
        <w:t>ФУНКЦИОНАЛЬНЫЕ ОБЯЗАННОСТИ ЛИЦА,</w:t>
      </w:r>
    </w:p>
    <w:p w:rsidR="00BE22EA" w:rsidRPr="00BE22EA" w:rsidRDefault="00BE22EA" w:rsidP="00BE22EA">
      <w:pPr>
        <w:spacing w:after="0" w:line="240" w:lineRule="auto"/>
        <w:jc w:val="center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proofErr w:type="gramStart"/>
      <w:r w:rsidRPr="00BE22EA">
        <w:rPr>
          <w:rFonts w:asciiTheme="majorHAnsi" w:eastAsia="Times New Roman" w:hAnsiTheme="majorHAnsi" w:cs="Arial"/>
          <w:b/>
          <w:bCs/>
          <w:sz w:val="28"/>
          <w:lang w:eastAsia="ru-RU"/>
        </w:rPr>
        <w:t>ОТВЕТСТВЕННОГО</w:t>
      </w:r>
      <w:proofErr w:type="gramEnd"/>
      <w:r w:rsidRPr="00BE22EA">
        <w:rPr>
          <w:rFonts w:asciiTheme="majorHAnsi" w:eastAsia="Times New Roman" w:hAnsiTheme="majorHAnsi" w:cs="Arial"/>
          <w:b/>
          <w:bCs/>
          <w:sz w:val="28"/>
          <w:lang w:eastAsia="ru-RU"/>
        </w:rPr>
        <w:t xml:space="preserve"> ЗА РЕАЛИЗАЦИЮ АНТИКОРРУПЦИОННОЙ ПОЛИТИКИ В ДОУ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19"/>
          <w:szCs w:val="19"/>
          <w:lang w:eastAsia="ru-RU"/>
        </w:rPr>
        <w:t> 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b/>
          <w:bCs/>
          <w:sz w:val="28"/>
          <w:lang w:eastAsia="ru-RU"/>
        </w:rPr>
        <w:t>1.Общие положения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 1.1.  В своей работе руководствуется: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- Конституцией Российской Федерации;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- законодательными и нормативными документами по противодействию коррупции;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- уставом и локальными правовыми актами ДОУ;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-  настоящими функциональными обязанностями;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-  Правилами внутреннего трудового распорядка.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1.2.  Ответственный за реализацию </w:t>
      </w:r>
      <w:proofErr w:type="spellStart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антикоррупционной</w:t>
      </w:r>
      <w:proofErr w:type="spellEnd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политики должен знать: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- цели и задачи внедрения </w:t>
      </w:r>
      <w:proofErr w:type="spellStart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антикоррупционной</w:t>
      </w:r>
      <w:proofErr w:type="spellEnd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политики;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- используемые в политике понятия и определения;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- основные принципы </w:t>
      </w:r>
      <w:proofErr w:type="spellStart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антикоррупционной</w:t>
      </w:r>
      <w:proofErr w:type="spellEnd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деятельности ДОУ;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- область применения политики и круг лиц, попадающих под ее действие;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- перечень реализуемых организацией </w:t>
      </w:r>
      <w:proofErr w:type="spellStart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антикоррупционных</w:t>
      </w:r>
      <w:proofErr w:type="spellEnd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мероприятий, стандартов и процедур и порядок их выполнения (применения);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- ответственность сотрудников за несоблюдение требований </w:t>
      </w:r>
      <w:proofErr w:type="spellStart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антикоррупционной</w:t>
      </w:r>
      <w:proofErr w:type="spellEnd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политики;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- порядок пересмотра и внесения изменений в </w:t>
      </w:r>
      <w:proofErr w:type="spellStart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антикоррупционную</w:t>
      </w:r>
      <w:proofErr w:type="spellEnd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политику организации.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 </w:t>
      </w:r>
      <w:r w:rsidRPr="00BE22EA">
        <w:rPr>
          <w:rFonts w:asciiTheme="majorHAnsi" w:eastAsia="Times New Roman" w:hAnsiTheme="majorHAnsi" w:cs="Arial"/>
          <w:b/>
          <w:bCs/>
          <w:sz w:val="28"/>
          <w:lang w:eastAsia="ru-RU"/>
        </w:rPr>
        <w:t>2. Функциональные обязанности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Ответственный</w:t>
      </w:r>
      <w:proofErr w:type="gramEnd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за реализацию </w:t>
      </w:r>
      <w:proofErr w:type="spellStart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антикоррупционной</w:t>
      </w:r>
      <w:proofErr w:type="spellEnd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политики в ДОУ:</w:t>
      </w:r>
    </w:p>
    <w:p w:rsidR="00BE22EA" w:rsidRPr="00BE22EA" w:rsidRDefault="00BE22EA" w:rsidP="0095743C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- осуществляет  регулярный мониторинг хода и эффективности реализации </w:t>
      </w:r>
      <w:r w:rsidR="0095743C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антикоррупционной</w:t>
      </w:r>
      <w:proofErr w:type="spellEnd"/>
      <w:r w:rsidR="0095743C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политики, ежегодно представляет заведующему</w:t>
      </w:r>
      <w:r w:rsidR="0095743C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ДОУ</w:t>
      </w:r>
      <w:r w:rsidR="0095743C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соответствующий</w:t>
      </w:r>
      <w:r w:rsidR="0095743C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отчет,  вносит</w:t>
      </w:r>
      <w:r w:rsidR="0095743C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антикоррупционную</w:t>
      </w:r>
      <w:proofErr w:type="spellEnd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политику изменения и дополнения;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- выявляет и устраняет причины и условия, порождающие коррупцию;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- вырабатывает оптимальные механизмы защиты от проникновения коррупции в детский сад, снижению в ней коррупционных рисков;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- создает единую  систему мониторинга и информирования сотрудников по проблемам коррупции;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- осуществляет </w:t>
      </w:r>
      <w:proofErr w:type="spellStart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антикоррупционную</w:t>
      </w:r>
      <w:proofErr w:type="spellEnd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пропаганду и воспитание;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lastRenderedPageBreak/>
        <w:t>- вносит предложения на рассмотрение педагогического совета детского сада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- участвует в разработке форм и методов осуществления </w:t>
      </w:r>
      <w:proofErr w:type="spellStart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антикоррупционной</w:t>
      </w:r>
      <w:proofErr w:type="spellEnd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деятельности и контролирует их реализацию;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- содействует работе по проведению анализа и </w:t>
      </w:r>
      <w:proofErr w:type="gramStart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экспертизы</w:t>
      </w:r>
      <w:proofErr w:type="gramEnd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издаваемых   администрацией ДОУ документов нормативного характера по вопросам противодействия коррупции;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- содействует внесению дополнений в нормативные правовые акты с учетом изменений действующего законодательства;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- незамедлительно информирует заведующего ДОУ о случаях склонения работника к совершению коррупционных правонарушений;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- незамедлительно информирует заведующего ДОУ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- сообщает заведующему ДОУ о возможности возникновения либо возникшем у работника конфликте интересов.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- оказывает консультативную помощь субъектам </w:t>
      </w:r>
      <w:proofErr w:type="spellStart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антикоррупционной</w:t>
      </w:r>
      <w:proofErr w:type="spellEnd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политики детского сада по вопросам, связанным с применением на практике общих принципов служебного поведения сотрудников,  и других участников учебно-воспитательного процесса;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 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b/>
          <w:bCs/>
          <w:sz w:val="28"/>
          <w:lang w:eastAsia="ru-RU"/>
        </w:rPr>
        <w:t> 3. Порядок уведомления заведующего ДОУ о фактах обращения в целях склонения работников к совершению коррупционных правонарушений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 1. </w:t>
      </w:r>
      <w:proofErr w:type="gramStart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Уведомление заведующего ДОУ о фактах обращения в целях склонения работников к совершению коррупционных правонарушений (далее - уведомление) осуществляется письменно по форме согласно приложению N 1 путем передачи его ответственному за реализацию </w:t>
      </w:r>
      <w:proofErr w:type="spellStart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антикоррупционной</w:t>
      </w:r>
      <w:proofErr w:type="spellEnd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политики в ДОУ (далее - ответственный) или направления такого уведомления по почте.</w:t>
      </w:r>
      <w:proofErr w:type="gramEnd"/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2. Ответственный обязан незамедлительно уведомить заведующего ДОУ обо всех случаях обращения к нему каких-либо лиц в целях склонения его к совершению коррупционных правонарушений.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В случае нахождения ответственного в командировке, в отпуске, вне рабочего места он обязан уведомить заведующего ДОУ незамедлительно с момента прибытия на работу либо по телефону</w:t>
      </w:r>
      <w:r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                   </w:t>
      </w:r>
      <w:r w:rsidR="00ED032E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8 (87246) 5-26-10</w:t>
      </w: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, в течение 3 дней.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3. Перечень сведений, подлежащих отражению в уведомлении, должен содержать: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- фамилию, имя, отчество, должность, место жительства и телефон лица, направившего уведомление;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lastRenderedPageBreak/>
        <w:t>- 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- подробные сведения о коррупционных правонарушениях, которые должен был бы совершить работник по просьбе обратившихся лиц;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- все известные сведения о физическом (юридическом) лице, склоняющем к коррупционному правонарушению;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4. Уведомления подлежат обязательной регистрации в специальном журнале, который должен быть прошит и пронумерован, а также заверен печатью ДОУ (приложение N 2).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5. Ответственный, приняв уведомление, помимо его регистрации в журнале, обязан выдать работнику, направившему уведомление, под роспись талон-уведомление с указанием данных о лице, принявшем уведомление, дате и времени его принятия (приложение N 3). После заполнения корешок талона-уведомления остается </w:t>
      </w:r>
      <w:proofErr w:type="gramStart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у</w:t>
      </w:r>
      <w:proofErr w:type="gramEnd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ответственного, а талон-уведомление вручается работнику, направившему уведомление. В случае если уведомление поступило по почте, талон-уведомление направляется работнику, направившему уведомление, по почте заказным письмом.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Отказ в регистрации уведомления, а также невыдача талона-уведомления не допускается.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6. Конфиденциальность полученных сведений обеспечивается заведующим ДОУ.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 </w:t>
      </w:r>
      <w:r w:rsidRPr="00BE22EA">
        <w:rPr>
          <w:rFonts w:asciiTheme="majorHAnsi" w:eastAsia="Times New Roman" w:hAnsiTheme="majorHAnsi" w:cs="Arial"/>
          <w:b/>
          <w:bCs/>
          <w:sz w:val="28"/>
          <w:lang w:eastAsia="ru-RU"/>
        </w:rPr>
        <w:t>4. Ответственность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 4.1.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 ДОУ, функциональных обязанностей, в том числе за неиспользование предоставленных прав, ответственный за реализацию </w:t>
      </w:r>
      <w:proofErr w:type="spellStart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антикоррупционной</w:t>
      </w:r>
      <w:proofErr w:type="spellEnd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политики в ДОУ несет дисциплинарную ответственность в порядке, определенном трудовым законодательством.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4.2 Ответственность за реализацию </w:t>
      </w:r>
      <w:proofErr w:type="spellStart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антикоррупционной</w:t>
      </w:r>
      <w:proofErr w:type="spellEnd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политики в ДОУ несет ответственность за совершенные в процессе осуществления своей деятельности правонарушения  (в том числе за причинение материального ущерба ДОУ) в пределах, определяемых действующим административным, трудовым, уголовным и гражданским законодательством РФ.</w:t>
      </w:r>
    </w:p>
    <w:p w:rsidR="00BE22EA" w:rsidRPr="00BE22EA" w:rsidRDefault="00BE22EA" w:rsidP="00BE22E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19"/>
          <w:szCs w:val="19"/>
          <w:lang w:eastAsia="ru-RU"/>
        </w:rPr>
      </w:pP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4.3</w:t>
      </w:r>
      <w:proofErr w:type="gramStart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З</w:t>
      </w:r>
      <w:proofErr w:type="gramEnd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реализацию </w:t>
      </w:r>
      <w:proofErr w:type="spellStart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>антикоррупционной</w:t>
      </w:r>
      <w:proofErr w:type="spellEnd"/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t xml:space="preserve"> политики в ДОУ несет </w:t>
      </w:r>
      <w:r w:rsidRPr="00BE22EA">
        <w:rPr>
          <w:rFonts w:asciiTheme="majorHAnsi" w:eastAsia="Times New Roman" w:hAnsiTheme="majorHAnsi" w:cs="Arial"/>
          <w:sz w:val="28"/>
          <w:szCs w:val="28"/>
          <w:bdr w:val="none" w:sz="0" w:space="0" w:color="auto" w:frame="1"/>
          <w:lang w:eastAsia="ru-RU"/>
        </w:rPr>
        <w:lastRenderedPageBreak/>
        <w:t>материальную ответственность в порядке и пределах, установленных трудовым или гражданским законодательством.</w:t>
      </w:r>
    </w:p>
    <w:p w:rsidR="009B5661" w:rsidRPr="00BE22EA" w:rsidRDefault="009B5661" w:rsidP="00BE22EA">
      <w:pPr>
        <w:rPr>
          <w:rFonts w:asciiTheme="majorHAnsi" w:hAnsiTheme="majorHAnsi"/>
        </w:rPr>
      </w:pPr>
    </w:p>
    <w:sectPr w:rsidR="009B5661" w:rsidRPr="00BE22EA" w:rsidSect="00BE22E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2EA"/>
    <w:rsid w:val="0029546F"/>
    <w:rsid w:val="00724B24"/>
    <w:rsid w:val="0095743C"/>
    <w:rsid w:val="009B5661"/>
    <w:rsid w:val="00B06AEE"/>
    <w:rsid w:val="00B52158"/>
    <w:rsid w:val="00BE22EA"/>
    <w:rsid w:val="00CC7DEF"/>
    <w:rsid w:val="00D255F4"/>
    <w:rsid w:val="00ED032E"/>
    <w:rsid w:val="00F252B1"/>
    <w:rsid w:val="00F918B1"/>
    <w:rsid w:val="00F9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22EA"/>
    <w:rPr>
      <w:b/>
      <w:bCs/>
    </w:rPr>
  </w:style>
  <w:style w:type="table" w:styleId="a4">
    <w:name w:val="Table Grid"/>
    <w:basedOn w:val="a1"/>
    <w:uiPriority w:val="59"/>
    <w:rsid w:val="00F252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C7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D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8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Раиска</cp:lastModifiedBy>
  <cp:revision>7</cp:revision>
  <cp:lastPrinted>2021-01-21T06:33:00Z</cp:lastPrinted>
  <dcterms:created xsi:type="dcterms:W3CDTF">2017-06-05T21:26:00Z</dcterms:created>
  <dcterms:modified xsi:type="dcterms:W3CDTF">2021-01-21T06:39:00Z</dcterms:modified>
</cp:coreProperties>
</file>